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D" w:rsidRPr="007A4B8D" w:rsidRDefault="002520CD" w:rsidP="002520CD">
      <w:pPr>
        <w:overflowPunct w:val="0"/>
        <w:snapToGrid w:val="0"/>
        <w:spacing w:line="592" w:lineRule="exact"/>
        <w:rPr>
          <w:rFonts w:ascii="黑体" w:eastAsia="黑体" w:hAnsi="黑体" w:cs="黑体"/>
          <w:bCs/>
          <w:sz w:val="32"/>
          <w:szCs w:val="32"/>
        </w:rPr>
      </w:pPr>
      <w:r w:rsidRPr="007A4B8D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2520CD" w:rsidRPr="007A4B8D" w:rsidRDefault="002520CD" w:rsidP="002520CD">
      <w:pPr>
        <w:overflowPunct w:val="0"/>
        <w:snapToGrid w:val="0"/>
        <w:spacing w:line="592" w:lineRule="exact"/>
        <w:jc w:val="center"/>
        <w:rPr>
          <w:rFonts w:ascii="仿宋_GB2312" w:eastAsia="仿宋_GB2312" w:hAnsi="华文中宋" w:cs="华文中宋"/>
          <w:bCs/>
          <w:sz w:val="44"/>
          <w:szCs w:val="44"/>
        </w:rPr>
      </w:pPr>
    </w:p>
    <w:p w:rsidR="002520CD" w:rsidRPr="007A4B8D" w:rsidRDefault="002520CD" w:rsidP="002520CD">
      <w:pPr>
        <w:overflowPunct w:val="0"/>
        <w:snapToGrid w:val="0"/>
        <w:spacing w:line="592" w:lineRule="exact"/>
        <w:jc w:val="center"/>
        <w:rPr>
          <w:rFonts w:ascii="方正小标宋简体" w:eastAsia="方正小标宋简体" w:hAnsi="华文中宋" w:cs="华文中宋"/>
          <w:bCs/>
          <w:sz w:val="56"/>
          <w:szCs w:val="56"/>
        </w:rPr>
      </w:pPr>
    </w:p>
    <w:p w:rsidR="002520CD" w:rsidRPr="007A4B8D" w:rsidRDefault="002520CD" w:rsidP="002520CD">
      <w:pPr>
        <w:overflowPunct w:val="0"/>
        <w:snapToGrid w:val="0"/>
        <w:spacing w:line="800" w:lineRule="exact"/>
        <w:jc w:val="center"/>
        <w:rPr>
          <w:rFonts w:ascii="方正小标宋简体" w:eastAsia="方正小标宋简体" w:hAnsi="CESI小标宋-GB2312" w:cs="CESI小标宋-GB2312"/>
          <w:bCs/>
          <w:sz w:val="56"/>
          <w:szCs w:val="56"/>
        </w:rPr>
      </w:pPr>
      <w:r w:rsidRPr="007A4B8D">
        <w:rPr>
          <w:rFonts w:ascii="方正小标宋简体" w:eastAsia="方正小标宋简体" w:hAnsi="CESI小标宋-GB2312" w:cs="CESI小标宋-GB2312" w:hint="eastAsia"/>
          <w:bCs/>
          <w:sz w:val="56"/>
          <w:szCs w:val="56"/>
        </w:rPr>
        <w:t>洛阳市“专精特新”中小企业</w:t>
      </w:r>
    </w:p>
    <w:p w:rsidR="002520CD" w:rsidRPr="007A4B8D" w:rsidRDefault="002520CD" w:rsidP="002520CD">
      <w:pPr>
        <w:overflowPunct w:val="0"/>
        <w:snapToGrid w:val="0"/>
        <w:spacing w:line="800" w:lineRule="exact"/>
        <w:jc w:val="center"/>
        <w:rPr>
          <w:rFonts w:ascii="方正小标宋简体" w:eastAsia="方正小标宋简体" w:hAnsi="CESI小标宋-GB2312" w:cs="CESI小标宋-GB2312"/>
          <w:bCs/>
          <w:sz w:val="56"/>
          <w:szCs w:val="56"/>
        </w:rPr>
      </w:pPr>
      <w:r w:rsidRPr="007A4B8D">
        <w:rPr>
          <w:rFonts w:ascii="方正小标宋简体" w:eastAsia="方正小标宋简体" w:hAnsi="CESI小标宋-GB2312" w:cs="CESI小标宋-GB2312" w:hint="eastAsia"/>
          <w:bCs/>
          <w:sz w:val="56"/>
          <w:szCs w:val="56"/>
        </w:rPr>
        <w:t>申  请  书</w:t>
      </w:r>
    </w:p>
    <w:p w:rsidR="002520CD" w:rsidRPr="007A4B8D" w:rsidRDefault="002520CD" w:rsidP="002520CD">
      <w:pPr>
        <w:overflowPunct w:val="0"/>
        <w:spacing w:line="592" w:lineRule="exact"/>
        <w:rPr>
          <w:rFonts w:ascii="仿宋_GB2312" w:eastAsia="仿宋_GB2312" w:hAnsi="华文中宋" w:cs="华文中宋"/>
          <w:sz w:val="44"/>
          <w:szCs w:val="44"/>
        </w:rPr>
      </w:pPr>
    </w:p>
    <w:p w:rsidR="002520CD" w:rsidRPr="007A4B8D" w:rsidRDefault="002520CD" w:rsidP="002520CD">
      <w:pPr>
        <w:pStyle w:val="a8"/>
        <w:overflowPunct w:val="0"/>
        <w:spacing w:after="0" w:line="592" w:lineRule="exact"/>
        <w:ind w:firstLine="440"/>
        <w:rPr>
          <w:rFonts w:ascii="仿宋_GB2312" w:eastAsia="仿宋_GB2312" w:hAnsi="华文中宋" w:cs="华文中宋"/>
          <w:sz w:val="44"/>
          <w:szCs w:val="44"/>
        </w:rPr>
      </w:pPr>
    </w:p>
    <w:p w:rsidR="002520CD" w:rsidRPr="007A4B8D" w:rsidRDefault="002520CD" w:rsidP="002520CD">
      <w:pPr>
        <w:pStyle w:val="a8"/>
        <w:overflowPunct w:val="0"/>
        <w:spacing w:after="0" w:line="592" w:lineRule="exact"/>
        <w:ind w:firstLine="440"/>
        <w:rPr>
          <w:rFonts w:ascii="仿宋_GB2312" w:eastAsia="仿宋_GB2312" w:hAnsi="华文中宋" w:cs="华文中宋"/>
          <w:sz w:val="44"/>
          <w:szCs w:val="44"/>
        </w:rPr>
      </w:pPr>
    </w:p>
    <w:p w:rsidR="002520CD" w:rsidRPr="007A4B8D" w:rsidRDefault="002520CD" w:rsidP="002520CD">
      <w:pPr>
        <w:overflowPunct w:val="0"/>
        <w:spacing w:line="592" w:lineRule="exact"/>
        <w:ind w:firstLineChars="200" w:firstLine="420"/>
        <w:rPr>
          <w:rFonts w:ascii="仿宋_GB2312" w:eastAsia="仿宋_GB2312" w:hAnsi="Times New Roman" w:cs="Times New Roman"/>
          <w:szCs w:val="32"/>
        </w:rPr>
      </w:pPr>
    </w:p>
    <w:p w:rsidR="002520CD" w:rsidRPr="007A4B8D" w:rsidRDefault="002520CD" w:rsidP="002520CD">
      <w:pPr>
        <w:overflowPunct w:val="0"/>
        <w:spacing w:line="592" w:lineRule="exact"/>
        <w:ind w:firstLineChars="200" w:firstLine="420"/>
        <w:rPr>
          <w:rFonts w:ascii="仿宋_GB2312" w:eastAsia="仿宋_GB2312" w:hAnsi="Times New Roman" w:cs="Times New Roman"/>
          <w:szCs w:val="32"/>
        </w:rPr>
      </w:pPr>
    </w:p>
    <w:p w:rsidR="002520CD" w:rsidRPr="007A4B8D" w:rsidRDefault="002520CD" w:rsidP="002520CD">
      <w:pPr>
        <w:overflowPunct w:val="0"/>
        <w:ind w:firstLineChars="200" w:firstLine="420"/>
        <w:rPr>
          <w:rFonts w:ascii="仿宋_GB2312" w:eastAsia="仿宋_GB2312" w:hAnsi="Times New Roman" w:cs="Times New Roman"/>
          <w:szCs w:val="32"/>
        </w:rPr>
      </w:pPr>
    </w:p>
    <w:p w:rsidR="002520CD" w:rsidRPr="007A4B8D" w:rsidRDefault="002520CD" w:rsidP="002520CD">
      <w:pPr>
        <w:tabs>
          <w:tab w:val="left" w:pos="8100"/>
        </w:tabs>
        <w:overflowPunct w:val="0"/>
        <w:spacing w:line="10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A4B8D">
        <w:rPr>
          <w:rFonts w:ascii="仿宋_GB2312" w:eastAsia="仿宋_GB2312" w:hAnsi="Times New Roman" w:cs="Times New Roman" w:hint="eastAsia"/>
          <w:sz w:val="32"/>
          <w:szCs w:val="32"/>
        </w:rPr>
        <w:t>企业名称（盖章）：</w:t>
      </w:r>
      <w:r w:rsidRPr="007A4B8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2520CD" w:rsidRPr="007A4B8D" w:rsidRDefault="002520CD" w:rsidP="002520CD">
      <w:pPr>
        <w:pStyle w:val="a0"/>
        <w:overflowPunct w:val="0"/>
        <w:rPr>
          <w:rFonts w:ascii="仿宋_GB2312" w:eastAsia="仿宋_GB2312"/>
        </w:rPr>
      </w:pPr>
    </w:p>
    <w:p w:rsidR="002520CD" w:rsidRPr="007A4B8D" w:rsidRDefault="002520CD" w:rsidP="002520CD">
      <w:pPr>
        <w:tabs>
          <w:tab w:val="left" w:pos="8100"/>
        </w:tabs>
        <w:overflowPunct w:val="0"/>
        <w:spacing w:line="10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A4B8D">
        <w:rPr>
          <w:rFonts w:ascii="仿宋_GB2312" w:eastAsia="仿宋_GB2312" w:hAnsi="Times New Roman" w:cs="Times New Roman" w:hint="eastAsia"/>
          <w:sz w:val="32"/>
          <w:szCs w:val="32"/>
        </w:rPr>
        <w:t xml:space="preserve">推  </w:t>
      </w:r>
      <w:proofErr w:type="gramStart"/>
      <w:r w:rsidRPr="007A4B8D">
        <w:rPr>
          <w:rFonts w:ascii="仿宋_GB2312" w:eastAsia="仿宋_GB2312" w:hAnsi="Times New Roman" w:cs="Times New Roman" w:hint="eastAsia"/>
          <w:sz w:val="32"/>
          <w:szCs w:val="32"/>
        </w:rPr>
        <w:t>荐</w:t>
      </w:r>
      <w:proofErr w:type="gramEnd"/>
      <w:r w:rsidRPr="007A4B8D">
        <w:rPr>
          <w:rFonts w:ascii="仿宋_GB2312" w:eastAsia="仿宋_GB2312" w:hAnsi="Times New Roman" w:cs="Times New Roman" w:hint="eastAsia"/>
          <w:sz w:val="32"/>
          <w:szCs w:val="32"/>
        </w:rPr>
        <w:t xml:space="preserve">  时  间  ：</w:t>
      </w:r>
      <w:r w:rsidRPr="007A4B8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</w:t>
      </w:r>
    </w:p>
    <w:p w:rsidR="002520CD" w:rsidRPr="007A4B8D" w:rsidRDefault="002520CD" w:rsidP="002520CD">
      <w:pPr>
        <w:pStyle w:val="a0"/>
        <w:overflowPunct w:val="0"/>
        <w:rPr>
          <w:rFonts w:ascii="仿宋_GB2312" w:eastAsia="仿宋_GB2312"/>
        </w:rPr>
      </w:pPr>
    </w:p>
    <w:p w:rsidR="002520CD" w:rsidRPr="007A4B8D" w:rsidRDefault="002520CD" w:rsidP="002520CD">
      <w:pPr>
        <w:tabs>
          <w:tab w:val="left" w:pos="8100"/>
        </w:tabs>
        <w:overflowPunct w:val="0"/>
        <w:spacing w:line="10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A4B8D">
        <w:rPr>
          <w:rFonts w:ascii="仿宋_GB2312" w:eastAsia="仿宋_GB2312" w:hAnsi="Times New Roman" w:cs="Times New Roman" w:hint="eastAsia"/>
          <w:sz w:val="32"/>
          <w:szCs w:val="32"/>
        </w:rPr>
        <w:t>推荐单位（盖章）：</w:t>
      </w:r>
      <w:r w:rsidRPr="007A4B8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</w:t>
      </w:r>
      <w:r w:rsidRPr="007A4B8D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</w:p>
    <w:p w:rsidR="002520CD" w:rsidRPr="007A4B8D" w:rsidRDefault="002520CD" w:rsidP="002520CD">
      <w:pPr>
        <w:pStyle w:val="a8"/>
        <w:overflowPunct w:val="0"/>
        <w:ind w:firstLine="300"/>
        <w:rPr>
          <w:rFonts w:ascii="仿宋_GB2312" w:eastAsia="仿宋_GB2312" w:hAnsi="Times New Roman" w:cs="Times New Roman"/>
          <w:sz w:val="30"/>
          <w:u w:val="single"/>
        </w:rPr>
      </w:pPr>
    </w:p>
    <w:p w:rsidR="002520CD" w:rsidRPr="007A4B8D" w:rsidRDefault="002520CD" w:rsidP="002520CD">
      <w:pPr>
        <w:pStyle w:val="a8"/>
        <w:overflowPunct w:val="0"/>
        <w:ind w:firstLine="300"/>
        <w:rPr>
          <w:rFonts w:ascii="仿宋_GB2312" w:eastAsia="仿宋_GB2312" w:hAnsi="Times New Roman" w:cs="Times New Roman"/>
          <w:sz w:val="30"/>
          <w:u w:val="single"/>
        </w:rPr>
      </w:pPr>
    </w:p>
    <w:p w:rsidR="002520CD" w:rsidRDefault="002520CD" w:rsidP="002520CD">
      <w:pPr>
        <w:pStyle w:val="a8"/>
        <w:overflowPunct w:val="0"/>
        <w:ind w:firstLine="320"/>
        <w:jc w:val="center"/>
        <w:rPr>
          <w:rFonts w:ascii="黑体" w:eastAsia="黑体" w:hAnsi="Times New Roman" w:cs="Times New Roman"/>
          <w:sz w:val="32"/>
          <w:szCs w:val="32"/>
        </w:rPr>
      </w:pPr>
      <w:r w:rsidRPr="007A4B8D">
        <w:rPr>
          <w:rFonts w:ascii="黑体" w:eastAsia="黑体" w:hAnsi="Times New Roman" w:cs="Times New Roman" w:hint="eastAsia"/>
          <w:sz w:val="32"/>
          <w:szCs w:val="32"/>
        </w:rPr>
        <w:t>洛阳市工业和信息化局制</w:t>
      </w:r>
    </w:p>
    <w:p w:rsidR="002520CD" w:rsidRDefault="002520CD" w:rsidP="002520CD">
      <w:r>
        <w:br w:type="page"/>
      </w:r>
    </w:p>
    <w:tbl>
      <w:tblPr>
        <w:tblW w:w="50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780"/>
        <w:gridCol w:w="1046"/>
        <w:gridCol w:w="952"/>
        <w:gridCol w:w="1385"/>
        <w:gridCol w:w="852"/>
        <w:gridCol w:w="123"/>
        <w:gridCol w:w="2086"/>
      </w:tblGrid>
      <w:tr w:rsidR="002520CD" w:rsidRPr="007A4B8D" w:rsidTr="00D760F2">
        <w:trPr>
          <w:cantSplit/>
          <w:trHeight w:val="6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黑体" w:eastAsia="黑体" w:hAnsi="华文仿宋" w:cs="华文仿宋"/>
                <w:color w:val="333333"/>
                <w:kern w:val="0"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lastRenderedPageBreak/>
              <w:t>一、企业基本情况</w:t>
            </w: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333333"/>
                <w:kern w:val="0"/>
                <w:sz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333333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注册地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333333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333333"/>
                <w:kern w:val="0"/>
                <w:sz w:val="24"/>
              </w:rPr>
            </w:pPr>
            <w:proofErr w:type="gramStart"/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333333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传</w:t>
            </w:r>
            <w:r>
              <w:rPr>
                <w:rFonts w:ascii="仿宋_GB2312" w:eastAsia="仿宋_GB2312" w:hAnsi="华文仿宋" w:cs="华文仿宋" w:hint="eastAsia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真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E-mail</w:t>
            </w:r>
          </w:p>
        </w:tc>
        <w:tc>
          <w:tcPr>
            <w:tcW w:w="26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统一社会信用代码</w:t>
            </w:r>
          </w:p>
        </w:tc>
        <w:tc>
          <w:tcPr>
            <w:tcW w:w="38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601"/>
        </w:trPr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从业人数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其中研发人员数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</w:p>
        </w:tc>
      </w:tr>
      <w:tr w:rsidR="002520CD" w:rsidRPr="007A4B8D" w:rsidTr="00D760F2">
        <w:trPr>
          <w:cantSplit/>
          <w:trHeight w:val="95"/>
        </w:trPr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根据《中小企业划型标准》（工信部联企业〔2011〕300号），企业规模属于</w:t>
            </w:r>
          </w:p>
        </w:tc>
        <w:tc>
          <w:tcPr>
            <w:tcW w:w="2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□中型      □小型     □微型</w:t>
            </w:r>
          </w:p>
        </w:tc>
      </w:tr>
      <w:tr w:rsidR="002520CD" w:rsidRPr="007A4B8D" w:rsidTr="00D760F2">
        <w:trPr>
          <w:cantSplit/>
          <w:trHeight w:val="646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所属行业</w:t>
            </w:r>
            <w:r w:rsidRPr="007A4B8D">
              <w:rPr>
                <w:rStyle w:val="a9"/>
                <w:rFonts w:ascii="仿宋_GB2312" w:eastAsia="仿宋_GB2312" w:hAnsi="华文仿宋" w:cs="华文仿宋" w:hint="eastAsia"/>
                <w:sz w:val="24"/>
              </w:rPr>
              <w:footnoteReference w:id="1"/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2位数代码及名称：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  <w:u w:val="single"/>
              </w:rPr>
              <w:t xml:space="preserve">                      </w:t>
            </w:r>
          </w:p>
        </w:tc>
      </w:tr>
      <w:tr w:rsidR="002520CD" w:rsidRPr="007A4B8D" w:rsidTr="00D760F2">
        <w:trPr>
          <w:cantSplit/>
          <w:trHeight w:val="646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具体细分领域名称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4位数代码及名称：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 w:rsidR="002520CD" w:rsidRPr="007A4B8D" w:rsidTr="00D760F2">
        <w:trPr>
          <w:cantSplit/>
          <w:trHeight w:val="689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企业类型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□国有       □合资      □民营     □其他</w:t>
            </w:r>
          </w:p>
        </w:tc>
      </w:tr>
      <w:tr w:rsidR="002520CD" w:rsidRPr="007A4B8D" w:rsidTr="00D760F2">
        <w:trPr>
          <w:cantSplit/>
          <w:trHeight w:val="2649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所属产业</w:t>
            </w:r>
          </w:p>
        </w:tc>
        <w:tc>
          <w:tcPr>
            <w:tcW w:w="42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color w:val="00000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 xml:space="preserve">□装备制造      □绿色食品          □电子制造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color w:val="00000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 xml:space="preserve">□先进金属材料  □新型建材          □现代轻纺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color w:val="00000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□生物医药      □节能环保装备      □尼龙新材料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color w:val="00000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□智能装备      □新能源及网联汽车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color w:val="00000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□新型显示和智能终端    □网络安全  □智能传感器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color w:val="00000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□新一代人工智能        □5G        □其他产业</w:t>
            </w:r>
          </w:p>
        </w:tc>
      </w:tr>
      <w:tr w:rsidR="002520CD" w:rsidRPr="007A4B8D" w:rsidTr="00D760F2">
        <w:trPr>
          <w:cantSplit/>
          <w:trHeight w:val="95"/>
        </w:trPr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上市情况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□未上市  □已提交上市申请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□已上市（股票代码：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）</w:t>
            </w:r>
          </w:p>
        </w:tc>
        <w:tc>
          <w:tcPr>
            <w:tcW w:w="2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至2023年上市计划（如有，请填写）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□拟筹备上市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（□上交所主板，□上交所科创板，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□深交所主板，□深交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所创业</w:t>
            </w:r>
            <w:proofErr w:type="gramEnd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板，□深交所中小板，□新三板）</w:t>
            </w:r>
          </w:p>
        </w:tc>
      </w:tr>
    </w:tbl>
    <w:p w:rsidR="002520CD" w:rsidRDefault="002520CD" w:rsidP="002520CD">
      <w:pPr>
        <w:overflowPunct w:val="0"/>
        <w:rPr>
          <w:rFonts w:ascii="仿宋_GB2312" w:eastAsia="仿宋_GB2312" w:hAnsi="华文仿宋" w:cs="华文仿宋"/>
        </w:rPr>
      </w:pPr>
    </w:p>
    <w:p w:rsidR="00D760F2" w:rsidRPr="00D760F2" w:rsidRDefault="00D760F2" w:rsidP="00D760F2">
      <w:pPr>
        <w:pStyle w:val="a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959"/>
        <w:gridCol w:w="1891"/>
        <w:gridCol w:w="2387"/>
      </w:tblGrid>
      <w:tr w:rsidR="002520CD" w:rsidRPr="007A4B8D" w:rsidTr="00B52050">
        <w:trPr>
          <w:cantSplit/>
          <w:trHeight w:val="690"/>
        </w:trPr>
        <w:tc>
          <w:tcPr>
            <w:tcW w:w="5000" w:type="pct"/>
            <w:gridSpan w:val="4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b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lastRenderedPageBreak/>
              <w:t>二、经济效益</w:t>
            </w:r>
          </w:p>
        </w:tc>
      </w:tr>
      <w:tr w:rsidR="002520CD" w:rsidRPr="007A4B8D" w:rsidTr="00B52050">
        <w:trPr>
          <w:cantSplit/>
          <w:trHeight w:hRule="exact" w:val="68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重要指标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2019年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2020年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2021年</w:t>
            </w:r>
          </w:p>
        </w:tc>
      </w:tr>
      <w:tr w:rsidR="002520CD" w:rsidRPr="007A4B8D" w:rsidTr="00B52050">
        <w:trPr>
          <w:cantSplit/>
          <w:trHeight w:hRule="exact" w:val="68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营业收入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  <w:tr w:rsidR="002520CD" w:rsidRPr="007A4B8D" w:rsidTr="00B52050">
        <w:trPr>
          <w:cantSplit/>
          <w:trHeight w:hRule="exact" w:val="68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主营业务收入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  <w:tr w:rsidR="002520CD" w:rsidRPr="007A4B8D" w:rsidTr="00B52050">
        <w:trPr>
          <w:cantSplit/>
          <w:trHeight w:hRule="exact" w:val="710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主营业务收入增长率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%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</w:tr>
      <w:tr w:rsidR="002520CD" w:rsidRPr="007A4B8D" w:rsidTr="00B52050">
        <w:trPr>
          <w:cantSplit/>
          <w:trHeight w:hRule="exact" w:val="68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利润总额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  <w:tr w:rsidR="002520CD" w:rsidRPr="007A4B8D" w:rsidTr="00B52050">
        <w:trPr>
          <w:cantSplit/>
          <w:trHeight w:hRule="exact" w:val="68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净利润总额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  <w:tr w:rsidR="002520CD" w:rsidRPr="007A4B8D" w:rsidTr="00B52050">
        <w:trPr>
          <w:cantSplit/>
          <w:trHeight w:hRule="exact" w:val="68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净利润增长率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%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</w:tr>
      <w:tr w:rsidR="002520CD" w:rsidRPr="007A4B8D" w:rsidTr="00B52050">
        <w:trPr>
          <w:cantSplit/>
          <w:trHeight w:hRule="exact" w:val="68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资产总额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  <w:tr w:rsidR="002520CD" w:rsidRPr="007A4B8D" w:rsidTr="00B52050">
        <w:trPr>
          <w:cantSplit/>
          <w:trHeight w:hRule="exact" w:val="80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负债总额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  <w:tr w:rsidR="002520CD" w:rsidRPr="007A4B8D" w:rsidTr="00B52050">
        <w:trPr>
          <w:cantSplit/>
          <w:trHeight w:hRule="exact" w:val="93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资产负债率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%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</w:tr>
      <w:tr w:rsidR="002520CD" w:rsidRPr="007A4B8D" w:rsidTr="00B52050">
        <w:trPr>
          <w:cantSplit/>
          <w:trHeight w:hRule="exact" w:val="87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研发经费总额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  <w:tr w:rsidR="002520CD" w:rsidRPr="007A4B8D" w:rsidTr="00B52050">
        <w:trPr>
          <w:cantSplit/>
          <w:trHeight w:hRule="exact" w:val="96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研发经费占营业收入比重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%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</w:tr>
      <w:tr w:rsidR="002520CD" w:rsidRPr="007A4B8D" w:rsidTr="00B52050">
        <w:trPr>
          <w:cantSplit/>
          <w:trHeight w:hRule="exact" w:val="100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研发人员占企业全部职工的比重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%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</w:tr>
      <w:tr w:rsidR="002520CD" w:rsidRPr="007A4B8D" w:rsidTr="00B52050">
        <w:trPr>
          <w:cantSplit/>
          <w:trHeight w:hRule="exact" w:val="1193"/>
        </w:trPr>
        <w:tc>
          <w:tcPr>
            <w:tcW w:w="1250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上缴税金</w:t>
            </w:r>
          </w:p>
        </w:tc>
        <w:tc>
          <w:tcPr>
            <w:tcW w:w="1178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137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  <w:tc>
          <w:tcPr>
            <w:tcW w:w="1435" w:type="pct"/>
            <w:vAlign w:val="center"/>
          </w:tcPr>
          <w:p w:rsidR="002520CD" w:rsidRPr="007A4B8D" w:rsidRDefault="002520CD" w:rsidP="00B52050">
            <w:pPr>
              <w:overflowPunct w:val="0"/>
              <w:spacing w:line="32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万元</w:t>
            </w:r>
          </w:p>
        </w:tc>
      </w:tr>
    </w:tbl>
    <w:p w:rsidR="002520CD" w:rsidRPr="007A4B8D" w:rsidRDefault="002520CD" w:rsidP="002520CD">
      <w:pPr>
        <w:overflowPunct w:val="0"/>
        <w:rPr>
          <w:rFonts w:ascii="仿宋_GB2312" w:eastAsia="仿宋_GB2312" w:hAnsi="华文仿宋" w:cs="华文仿宋"/>
          <w:sz w:val="24"/>
        </w:rPr>
      </w:pPr>
    </w:p>
    <w:p w:rsidR="002520CD" w:rsidRDefault="002520CD" w:rsidP="002520CD">
      <w:pPr>
        <w:widowControl/>
        <w:jc w:val="left"/>
        <w:rPr>
          <w:rFonts w:ascii="仿宋_GB2312" w:eastAsia="仿宋_GB2312" w:hAnsi="华文仿宋" w:cs="华文仿宋"/>
          <w:sz w:val="24"/>
        </w:rPr>
      </w:pPr>
      <w:r>
        <w:rPr>
          <w:rFonts w:ascii="仿宋_GB2312" w:eastAsia="仿宋_GB2312" w:hAnsi="华文仿宋" w:cs="华文仿宋"/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172"/>
        <w:gridCol w:w="2091"/>
        <w:gridCol w:w="2302"/>
      </w:tblGrid>
      <w:tr w:rsidR="002520CD" w:rsidRPr="007A4B8D" w:rsidTr="00B52050">
        <w:trPr>
          <w:cantSplit/>
          <w:trHeight w:val="737"/>
        </w:trPr>
        <w:tc>
          <w:tcPr>
            <w:tcW w:w="5000" w:type="pct"/>
            <w:gridSpan w:val="4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黑体" w:eastAsia="黑体" w:hAnsi="华文仿宋" w:cs="华文仿宋"/>
                <w:color w:val="333333"/>
                <w:kern w:val="0"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lastRenderedPageBreak/>
              <w:t>三、专业化条件</w:t>
            </w:r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主要指标</w:t>
            </w: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2019年</w:t>
            </w:r>
          </w:p>
        </w:tc>
        <w:tc>
          <w:tcPr>
            <w:tcW w:w="1257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2020年</w:t>
            </w:r>
          </w:p>
        </w:tc>
        <w:tc>
          <w:tcPr>
            <w:tcW w:w="1384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2021年</w:t>
            </w:r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主营业务收入占本企业营业收入比重</w:t>
            </w: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257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384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 w:val="restar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研发机构建设情况(企业自建或与高等院校、科研机构联合建立)</w:t>
            </w: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制造业创新中心</w:t>
            </w:r>
          </w:p>
        </w:tc>
        <w:tc>
          <w:tcPr>
            <w:tcW w:w="264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□国家级      □省级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 xml:space="preserve"> </w:t>
            </w:r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firstLineChars="800" w:firstLine="1920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技术研究院</w:t>
            </w:r>
          </w:p>
        </w:tc>
        <w:tc>
          <w:tcPr>
            <w:tcW w:w="264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□国家级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 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个</w:t>
            </w:r>
            <w:proofErr w:type="gramEnd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□省级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  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个</w:t>
            </w:r>
            <w:proofErr w:type="gramEnd"/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firstLineChars="800" w:firstLine="1920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企业技术中心</w:t>
            </w:r>
          </w:p>
        </w:tc>
        <w:tc>
          <w:tcPr>
            <w:tcW w:w="264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□国家级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 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个</w:t>
            </w:r>
            <w:proofErr w:type="gramEnd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□省级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  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个</w:t>
            </w:r>
            <w:proofErr w:type="gramEnd"/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firstLineChars="800" w:firstLine="1920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企业工程中心</w:t>
            </w:r>
          </w:p>
        </w:tc>
        <w:tc>
          <w:tcPr>
            <w:tcW w:w="264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□国家级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 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个</w:t>
            </w:r>
            <w:proofErr w:type="gramEnd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□省级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  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个</w:t>
            </w:r>
            <w:proofErr w:type="gramEnd"/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firstLineChars="800" w:firstLine="1920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院士专家工作站</w:t>
            </w:r>
          </w:p>
        </w:tc>
        <w:tc>
          <w:tcPr>
            <w:tcW w:w="264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□有       □无</w:t>
            </w:r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firstLineChars="800" w:firstLine="1920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博士后工作站</w:t>
            </w:r>
          </w:p>
        </w:tc>
        <w:tc>
          <w:tcPr>
            <w:tcW w:w="264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□有       □无</w:t>
            </w:r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firstLineChars="800" w:firstLine="1920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博士后创新实践基地</w:t>
            </w:r>
          </w:p>
        </w:tc>
        <w:tc>
          <w:tcPr>
            <w:tcW w:w="264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□有       □无</w:t>
            </w:r>
          </w:p>
        </w:tc>
      </w:tr>
      <w:tr w:rsidR="002520CD" w:rsidRPr="007A4B8D" w:rsidTr="00B52050">
        <w:trPr>
          <w:cantSplit/>
          <w:trHeight w:val="79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firstLineChars="800" w:firstLine="1920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3947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合作院校机构名称（3个以内）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1.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，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2.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， 3.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。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  <w:u w:val="single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研究领域已获得成果及应用情况（30字）：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。</w:t>
            </w:r>
          </w:p>
        </w:tc>
      </w:tr>
      <w:tr w:rsidR="002520CD" w:rsidRPr="007A4B8D" w:rsidTr="00B52050">
        <w:trPr>
          <w:cantSplit/>
          <w:trHeight w:val="1134"/>
        </w:trPr>
        <w:tc>
          <w:tcPr>
            <w:tcW w:w="1053" w:type="pct"/>
            <w:vMerge w:val="restar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主持或参与制（修）定的标准数量和名称</w:t>
            </w: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主持制(修)定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参与制(修)定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257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主持制(修)定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参与制(修)定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384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主持制(修)定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参与制(修)定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  <w:u w:val="single"/>
              </w:rPr>
              <w:t xml:space="preserve">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</w:tr>
      <w:tr w:rsidR="002520CD" w:rsidRPr="007A4B8D" w:rsidTr="00B52050">
        <w:trPr>
          <w:cantSplit/>
          <w:trHeight w:val="1134"/>
        </w:trPr>
        <w:tc>
          <w:tcPr>
            <w:tcW w:w="1053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3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right="210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名称：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。</w:t>
            </w:r>
          </w:p>
        </w:tc>
        <w:tc>
          <w:tcPr>
            <w:tcW w:w="1257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right="210"/>
              <w:rPr>
                <w:rFonts w:ascii="仿宋_GB2312" w:eastAsia="仿宋_GB2312" w:hAnsi="华文仿宋" w:cs="华文仿宋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名称：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。</w:t>
            </w:r>
          </w:p>
        </w:tc>
        <w:tc>
          <w:tcPr>
            <w:tcW w:w="1384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right="210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名称：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。</w:t>
            </w:r>
          </w:p>
        </w:tc>
      </w:tr>
      <w:tr w:rsidR="002520CD" w:rsidRPr="007A4B8D" w:rsidTr="00B52050">
        <w:trPr>
          <w:cantSplit/>
          <w:trHeight w:val="1134"/>
        </w:trPr>
        <w:tc>
          <w:tcPr>
            <w:tcW w:w="1053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为知名大企业直接配套（3个以内）</w:t>
            </w:r>
          </w:p>
        </w:tc>
        <w:tc>
          <w:tcPr>
            <w:tcW w:w="3947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1.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2.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3.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。</w:t>
            </w:r>
          </w:p>
        </w:tc>
      </w:tr>
    </w:tbl>
    <w:p w:rsidR="002520CD" w:rsidRDefault="002520CD" w:rsidP="002520CD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18"/>
        <w:gridCol w:w="985"/>
        <w:gridCol w:w="216"/>
        <w:gridCol w:w="1456"/>
        <w:gridCol w:w="151"/>
        <w:gridCol w:w="23"/>
        <w:gridCol w:w="126"/>
        <w:gridCol w:w="1076"/>
        <w:gridCol w:w="706"/>
        <w:gridCol w:w="2333"/>
      </w:tblGrid>
      <w:tr w:rsidR="002520CD" w:rsidRPr="007A4B8D" w:rsidTr="00D760F2">
        <w:trPr>
          <w:cantSplit/>
          <w:trHeight w:val="686"/>
        </w:trPr>
        <w:tc>
          <w:tcPr>
            <w:tcW w:w="4999" w:type="pct"/>
            <w:gridSpan w:val="11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黑体" w:eastAsia="黑体" w:hAnsi="华文仿宋" w:cs="华文仿宋"/>
                <w:color w:val="333333"/>
                <w:kern w:val="0"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lastRenderedPageBreak/>
              <w:t>四、精细化条件</w:t>
            </w:r>
          </w:p>
        </w:tc>
      </w:tr>
      <w:tr w:rsidR="00D760F2" w:rsidRPr="007A4B8D" w:rsidTr="00D760F2">
        <w:trPr>
          <w:cantSplit/>
          <w:trHeight w:val="686"/>
        </w:trPr>
        <w:tc>
          <w:tcPr>
            <w:tcW w:w="1334" w:type="pct"/>
            <w:gridSpan w:val="3"/>
            <w:tcBorders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产品生产执行标准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国际标准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国家标准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行业标准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地方标准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标准全称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</w:p>
        </w:tc>
      </w:tr>
      <w:tr w:rsidR="002520CD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企业获得的管理体系认证情况（可多选）</w:t>
            </w:r>
          </w:p>
        </w:tc>
        <w:tc>
          <w:tcPr>
            <w:tcW w:w="3665" w:type="pct"/>
            <w:gridSpan w:val="8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ISO9000质量管理体系或同级认证             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ISO14000环境管理体系认证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OHSAS18000职业安全健康管理体系认证 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其他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(请说明)</w:t>
            </w:r>
          </w:p>
        </w:tc>
      </w:tr>
      <w:tr w:rsidR="00D760F2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主导产品名称</w:t>
            </w:r>
          </w:p>
        </w:tc>
        <w:tc>
          <w:tcPr>
            <w:tcW w:w="1098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1162" w:type="pct"/>
            <w:gridSpan w:val="4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从事该产品领域的时间（单位：年）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</w:p>
        </w:tc>
      </w:tr>
      <w:tr w:rsidR="002520CD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主导产品类别</w:t>
            </w:r>
            <w:r w:rsidRPr="007A4B8D">
              <w:rPr>
                <w:rStyle w:val="a9"/>
                <w:rFonts w:ascii="仿宋_GB2312" w:eastAsia="仿宋_GB2312" w:hAnsi="华文仿宋" w:cs="华文仿宋" w:hint="eastAsia"/>
                <w:sz w:val="24"/>
              </w:rPr>
              <w:footnoteReference w:id="2"/>
            </w:r>
          </w:p>
        </w:tc>
        <w:tc>
          <w:tcPr>
            <w:tcW w:w="3665" w:type="pct"/>
            <w:gridSpan w:val="8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</w:p>
        </w:tc>
      </w:tr>
      <w:tr w:rsidR="002520CD" w:rsidRPr="007A4B8D" w:rsidTr="00D760F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86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是否属于《工业强基工程实施指南（2016-2020年）》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“四基”领域</w:t>
            </w:r>
          </w:p>
        </w:tc>
        <w:tc>
          <w:tcPr>
            <w:tcW w:w="36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□否     □是  如是，请打勾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□核心基础零部件（元器件）□关键基础材料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□先进基础工艺            □产业技术基础 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ind w:firstLineChars="200" w:firstLine="480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如属下列领域，请打勾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ind w:firstLineChars="200" w:firstLine="480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□5G □集成电路 □新能源 □工业软件 </w:t>
            </w:r>
          </w:p>
        </w:tc>
      </w:tr>
      <w:tr w:rsidR="002520CD" w:rsidRPr="007A4B8D" w:rsidTr="00D760F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86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是否填补国内或国际空白</w:t>
            </w:r>
          </w:p>
        </w:tc>
        <w:tc>
          <w:tcPr>
            <w:tcW w:w="36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否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填补国内空白 □填补国际空白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具体领域：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（限10字以内）</w:t>
            </w:r>
          </w:p>
        </w:tc>
      </w:tr>
      <w:tr w:rsidR="002520CD" w:rsidRPr="007A4B8D" w:rsidTr="00D760F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686"/>
        </w:trPr>
        <w:tc>
          <w:tcPr>
            <w:tcW w:w="1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是否属于关键领域补短板</w:t>
            </w:r>
          </w:p>
        </w:tc>
        <w:tc>
          <w:tcPr>
            <w:tcW w:w="36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否 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是，请说明（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含产业链补链强链</w:t>
            </w:r>
            <w:proofErr w:type="gramEnd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情况，产品性能与国际一流产品水平对比 、国际竞争对手情况，80字以内）：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。                                                                                         </w:t>
            </w:r>
          </w:p>
        </w:tc>
      </w:tr>
      <w:tr w:rsidR="002520CD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产品获得发达国家或地区权威机构认证情况(多选)</w:t>
            </w:r>
          </w:p>
        </w:tc>
        <w:tc>
          <w:tcPr>
            <w:tcW w:w="3665" w:type="pct"/>
            <w:gridSpan w:val="8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UL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CSA 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ETL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GS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其他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（请说明）</w:t>
            </w:r>
          </w:p>
        </w:tc>
      </w:tr>
      <w:tr w:rsidR="002520CD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主导产品是否为国内外知名大企业直接配套</w:t>
            </w:r>
          </w:p>
        </w:tc>
        <w:tc>
          <w:tcPr>
            <w:tcW w:w="3665" w:type="pct"/>
            <w:gridSpan w:val="8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□否     □是  如是，请填写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1.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 2.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 3.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</w:p>
        </w:tc>
      </w:tr>
      <w:tr w:rsidR="00D760F2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主要指标</w:t>
            </w:r>
          </w:p>
        </w:tc>
        <w:tc>
          <w:tcPr>
            <w:tcW w:w="1188" w:type="pct"/>
            <w:gridSpan w:val="5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2019年</w:t>
            </w:r>
          </w:p>
        </w:tc>
        <w:tc>
          <w:tcPr>
            <w:tcW w:w="107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2020年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2021年</w:t>
            </w:r>
          </w:p>
        </w:tc>
      </w:tr>
      <w:tr w:rsidR="00D760F2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主导产品国内市场占有率及本省排名</w:t>
            </w:r>
          </w:p>
        </w:tc>
        <w:tc>
          <w:tcPr>
            <w:tcW w:w="1188" w:type="pct"/>
            <w:gridSpan w:val="5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市场占有率: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本省排名: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</w:t>
            </w:r>
          </w:p>
        </w:tc>
        <w:tc>
          <w:tcPr>
            <w:tcW w:w="107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市场占有率: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本省排名: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b/>
                <w:bCs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市场占有率: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%本省排名: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</w:t>
            </w:r>
          </w:p>
        </w:tc>
      </w:tr>
      <w:tr w:rsidR="00D760F2" w:rsidRPr="007A4B8D" w:rsidTr="00D760F2">
        <w:trPr>
          <w:cantSplit/>
          <w:trHeight w:val="686"/>
        </w:trPr>
        <w:tc>
          <w:tcPr>
            <w:tcW w:w="1334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主导产品销售收入占本企业营业收入比重</w:t>
            </w:r>
          </w:p>
        </w:tc>
        <w:tc>
          <w:tcPr>
            <w:tcW w:w="1188" w:type="pct"/>
            <w:gridSpan w:val="5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071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%</w:t>
            </w:r>
          </w:p>
        </w:tc>
      </w:tr>
      <w:tr w:rsidR="002520CD" w:rsidRPr="007A4B8D" w:rsidTr="00D760F2">
        <w:trPr>
          <w:cantSplit/>
          <w:trHeight w:val="822"/>
        </w:trPr>
        <w:tc>
          <w:tcPr>
            <w:tcW w:w="4999" w:type="pct"/>
            <w:gridSpan w:val="11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lastRenderedPageBreak/>
              <w:t>五、特色化条件</w:t>
            </w:r>
          </w:p>
        </w:tc>
      </w:tr>
      <w:tr w:rsidR="002520CD" w:rsidRPr="007A4B8D" w:rsidTr="00D760F2">
        <w:trPr>
          <w:cantSplit/>
          <w:trHeight w:val="822"/>
        </w:trPr>
        <w:tc>
          <w:tcPr>
            <w:tcW w:w="1464" w:type="pct"/>
            <w:gridSpan w:val="4"/>
            <w:tcBorders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获得相关部门认定的特色称号情况（有效期内）</w:t>
            </w:r>
          </w:p>
        </w:tc>
        <w:tc>
          <w:tcPr>
            <w:tcW w:w="3535" w:type="pct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1.高新技术企业 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□   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2.技术创新示范企业（国家级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□   省级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□ ）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3.工业企业知识产权运用试点企业（国家级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□   省级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□ ）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4.智能制造试点示范企业（国家级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□   省级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□ ）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5.绿色工厂 □     6.质量标杆 □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7.《产业基础领域先进技术产品转化应用目录》入编企业  </w:t>
            </w:r>
            <w:r w:rsidRPr="007A4B8D">
              <w:rPr>
                <w:rFonts w:ascii="仿宋_GB2312" w:eastAsia="仿宋_GB2312" w:hAnsi="仿宋" w:cs="仿宋" w:hint="eastAsia"/>
                <w:sz w:val="24"/>
              </w:rPr>
              <w:t>□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8.其他□ 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  <w:u w:val="single"/>
              </w:rPr>
              <w:t xml:space="preserve">                               </w:t>
            </w:r>
            <w:r w:rsidRPr="007A4B8D">
              <w:rPr>
                <w:rFonts w:ascii="仿宋_GB2312" w:eastAsia="仿宋_GB2312" w:hAnsi="仿宋" w:cs="仿宋" w:hint="eastAsia"/>
                <w:kern w:val="0"/>
                <w:sz w:val="24"/>
              </w:rPr>
              <w:t>（请说明）</w:t>
            </w:r>
            <w:r w:rsidRPr="007A4B8D">
              <w:rPr>
                <w:rFonts w:ascii="仿宋_GB2312" w:eastAsia="仿宋_GB2312" w:hAnsi="仿宋" w:cs="仿宋" w:hint="eastAsia"/>
                <w:sz w:val="24"/>
              </w:rPr>
              <w:t>。</w:t>
            </w:r>
          </w:p>
        </w:tc>
      </w:tr>
      <w:tr w:rsidR="00D760F2" w:rsidRPr="007A4B8D" w:rsidTr="00D760F2">
        <w:trPr>
          <w:cantSplit/>
          <w:trHeight w:val="822"/>
        </w:trPr>
        <w:tc>
          <w:tcPr>
            <w:tcW w:w="1464" w:type="pct"/>
            <w:gridSpan w:val="4"/>
            <w:tcBorders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主要指标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2019年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2020年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2021年</w:t>
            </w:r>
          </w:p>
        </w:tc>
      </w:tr>
      <w:tr w:rsidR="00D760F2" w:rsidRPr="007A4B8D" w:rsidTr="00D760F2">
        <w:trPr>
          <w:cantSplit/>
          <w:trHeight w:val="822"/>
        </w:trPr>
        <w:tc>
          <w:tcPr>
            <w:tcW w:w="369" w:type="pct"/>
            <w:vMerge w:val="restar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拥有专利情况</w:t>
            </w:r>
          </w:p>
        </w:tc>
        <w:tc>
          <w:tcPr>
            <w:tcW w:w="1095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有效专利总数</w:t>
            </w:r>
          </w:p>
        </w:tc>
        <w:tc>
          <w:tcPr>
            <w:tcW w:w="982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149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</w:tr>
      <w:tr w:rsidR="00D760F2" w:rsidRPr="007A4B8D" w:rsidTr="00D760F2">
        <w:trPr>
          <w:cantSplit/>
          <w:trHeight w:val="822"/>
        </w:trPr>
        <w:tc>
          <w:tcPr>
            <w:tcW w:w="369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其中</w:t>
            </w:r>
          </w:p>
        </w:tc>
        <w:tc>
          <w:tcPr>
            <w:tcW w:w="723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发明专利</w:t>
            </w:r>
          </w:p>
        </w:tc>
        <w:tc>
          <w:tcPr>
            <w:tcW w:w="982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149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</w:tr>
      <w:tr w:rsidR="00D760F2" w:rsidRPr="007A4B8D" w:rsidTr="00D760F2">
        <w:trPr>
          <w:cantSplit/>
          <w:trHeight w:val="822"/>
        </w:trPr>
        <w:tc>
          <w:tcPr>
            <w:tcW w:w="369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372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实用新型专利</w:t>
            </w:r>
          </w:p>
        </w:tc>
        <w:tc>
          <w:tcPr>
            <w:tcW w:w="982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149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</w:tr>
      <w:tr w:rsidR="00D760F2" w:rsidRPr="007A4B8D" w:rsidTr="00D760F2">
        <w:trPr>
          <w:cantSplit/>
          <w:trHeight w:val="822"/>
        </w:trPr>
        <w:tc>
          <w:tcPr>
            <w:tcW w:w="369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372" w:type="pct"/>
            <w:vMerge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外观设计专利</w:t>
            </w:r>
          </w:p>
        </w:tc>
        <w:tc>
          <w:tcPr>
            <w:tcW w:w="982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149" w:type="pct"/>
            <w:gridSpan w:val="3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  <w:tc>
          <w:tcPr>
            <w:tcW w:w="1406" w:type="pct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</w:t>
            </w:r>
          </w:p>
        </w:tc>
      </w:tr>
      <w:tr w:rsidR="002520CD" w:rsidRPr="007A4B8D" w:rsidTr="00D760F2">
        <w:trPr>
          <w:cantSplit/>
          <w:trHeight w:val="822"/>
        </w:trPr>
        <w:tc>
          <w:tcPr>
            <w:tcW w:w="4999" w:type="pct"/>
            <w:gridSpan w:val="11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b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t>六、新颖化条件</w:t>
            </w:r>
          </w:p>
        </w:tc>
      </w:tr>
      <w:tr w:rsidR="002520CD" w:rsidRPr="007A4B8D" w:rsidTr="00D760F2">
        <w:trPr>
          <w:cantSplit/>
          <w:trHeight w:val="822"/>
        </w:trPr>
        <w:tc>
          <w:tcPr>
            <w:tcW w:w="2341" w:type="pct"/>
            <w:gridSpan w:val="5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kern w:val="0"/>
                <w:sz w:val="24"/>
              </w:rPr>
              <w:t>数字化赋能</w:t>
            </w:r>
          </w:p>
        </w:tc>
        <w:tc>
          <w:tcPr>
            <w:tcW w:w="2658" w:type="pct"/>
            <w:gridSpan w:val="6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left="480" w:hangingChars="200" w:hanging="480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7A4B8D">
              <w:rPr>
                <w:rFonts w:ascii="仿宋_GB2312" w:eastAsia="仿宋_GB2312" w:hAnsi="仿宋" w:cs="仿宋" w:hint="eastAsia"/>
                <w:sz w:val="24"/>
              </w:rPr>
              <w:t xml:space="preserve">业务系统是否向云端迁移  </w:t>
            </w:r>
            <w:r w:rsidRPr="007A4B8D">
              <w:rPr>
                <w:rFonts w:ascii="仿宋_GB2312" w:eastAsia="仿宋_GB2312" w:hAnsi="仿宋" w:cs="仿宋" w:hint="eastAsia"/>
                <w:kern w:val="0"/>
                <w:szCs w:val="21"/>
              </w:rPr>
              <w:t>□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Cs w:val="21"/>
              </w:rPr>
              <w:t xml:space="preserve">是     </w:t>
            </w:r>
            <w:r w:rsidRPr="007A4B8D">
              <w:rPr>
                <w:rFonts w:ascii="仿宋_GB2312" w:eastAsia="仿宋_GB2312" w:hAnsi="仿宋" w:cs="仿宋" w:hint="eastAsia"/>
                <w:kern w:val="0"/>
                <w:szCs w:val="21"/>
              </w:rPr>
              <w:t>□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Cs w:val="21"/>
              </w:rPr>
              <w:t>否</w:t>
            </w:r>
          </w:p>
          <w:p w:rsidR="002520CD" w:rsidRPr="007A4B8D" w:rsidRDefault="002520CD" w:rsidP="00B52050">
            <w:pPr>
              <w:pStyle w:val="a0"/>
              <w:overflowPunct w:val="0"/>
              <w:spacing w:line="340" w:lineRule="exact"/>
              <w:rPr>
                <w:rFonts w:ascii="仿宋_GB2312" w:eastAsia="仿宋_GB2312"/>
              </w:rPr>
            </w:pPr>
            <w:r w:rsidRPr="007A4B8D">
              <w:rPr>
                <w:rFonts w:ascii="仿宋_GB2312" w:eastAsia="仿宋_GB2312" w:hAnsi="仿宋" w:cs="仿宋" w:hint="eastAsia"/>
                <w:sz w:val="24"/>
              </w:rPr>
              <w:t xml:space="preserve">是否拥有制造业与互联网融合试点示范项目                      </w:t>
            </w:r>
            <w:r w:rsidRPr="007A4B8D">
              <w:rPr>
                <w:rFonts w:ascii="仿宋_GB2312" w:eastAsia="仿宋_GB2312" w:hAnsi="仿宋" w:cs="仿宋" w:hint="eastAsia"/>
                <w:kern w:val="0"/>
                <w:szCs w:val="21"/>
              </w:rPr>
              <w:t>□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Cs w:val="21"/>
              </w:rPr>
              <w:t xml:space="preserve">是     </w:t>
            </w:r>
            <w:r w:rsidRPr="007A4B8D">
              <w:rPr>
                <w:rFonts w:ascii="仿宋_GB2312" w:eastAsia="仿宋_GB2312" w:hAnsi="仿宋" w:cs="仿宋" w:hint="eastAsia"/>
                <w:kern w:val="0"/>
                <w:szCs w:val="21"/>
              </w:rPr>
              <w:t>□</w:t>
            </w:r>
            <w:r w:rsidRPr="007A4B8D">
              <w:rPr>
                <w:rFonts w:ascii="仿宋_GB2312" w:eastAsia="仿宋_GB2312" w:hAnsi="仿宋" w:cs="仿宋" w:hint="eastAsia"/>
                <w:bCs/>
                <w:kern w:val="0"/>
                <w:szCs w:val="21"/>
              </w:rPr>
              <w:t>否</w:t>
            </w:r>
          </w:p>
        </w:tc>
      </w:tr>
      <w:tr w:rsidR="002520CD" w:rsidRPr="007A4B8D" w:rsidTr="00D760F2">
        <w:trPr>
          <w:cantSplit/>
          <w:trHeight w:val="822"/>
        </w:trPr>
        <w:tc>
          <w:tcPr>
            <w:tcW w:w="2341" w:type="pct"/>
            <w:gridSpan w:val="5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color w:val="000000"/>
                <w:spacing w:val="-6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pacing w:val="-6"/>
                <w:kern w:val="0"/>
                <w:sz w:val="24"/>
              </w:rPr>
              <w:t>核心业务采用信息系统支撑情况</w:t>
            </w:r>
            <w:r w:rsidRPr="007A4B8D">
              <w:rPr>
                <w:rFonts w:ascii="仿宋_GB2312" w:eastAsia="仿宋_GB2312" w:hAnsi="华文仿宋" w:cs="华文仿宋" w:hint="eastAsia"/>
                <w:spacing w:val="-6"/>
                <w:sz w:val="24"/>
              </w:rPr>
              <w:t>（可</w:t>
            </w:r>
            <w:r w:rsidRPr="007A4B8D">
              <w:rPr>
                <w:rFonts w:ascii="仿宋_GB2312" w:eastAsia="仿宋_GB2312" w:hAnsi="华文仿宋" w:cs="华文仿宋" w:hint="eastAsia"/>
                <w:spacing w:val="-6"/>
                <w:kern w:val="0"/>
                <w:sz w:val="24"/>
              </w:rPr>
              <w:t>多选）</w:t>
            </w:r>
          </w:p>
        </w:tc>
        <w:tc>
          <w:tcPr>
            <w:tcW w:w="2658" w:type="pct"/>
            <w:gridSpan w:val="6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bCs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24"/>
              </w:rPr>
              <w:t xml:space="preserve">研发设计CAX  </w:t>
            </w: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24"/>
              </w:rPr>
              <w:t xml:space="preserve">生产制造CAM   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bCs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24"/>
              </w:rPr>
              <w:t>经营管理ERP/OA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bCs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24"/>
              </w:rPr>
              <w:t xml:space="preserve">运维服务CRM  </w:t>
            </w: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24"/>
              </w:rPr>
              <w:t xml:space="preserve">供应链管理SRM 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b/>
                <w:color w:val="000000"/>
                <w:kern w:val="0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bCs/>
                <w:color w:val="000000"/>
                <w:kern w:val="0"/>
                <w:sz w:val="24"/>
              </w:rPr>
              <w:t>其他</w:t>
            </w: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  <w:u w:val="single"/>
              </w:rPr>
              <w:t xml:space="preserve">       </w:t>
            </w:r>
            <w:r w:rsidRPr="007A4B8D">
              <w:rPr>
                <w:rFonts w:ascii="仿宋_GB2312" w:eastAsia="仿宋_GB2312" w:hAnsi="华文仿宋" w:cs="华文仿宋" w:hint="eastAsia"/>
                <w:bCs/>
                <w:kern w:val="0"/>
                <w:sz w:val="24"/>
              </w:rPr>
              <w:t>（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请说明）</w:t>
            </w:r>
          </w:p>
        </w:tc>
      </w:tr>
      <w:tr w:rsidR="002520CD" w:rsidRPr="007A4B8D" w:rsidTr="00D760F2">
        <w:trPr>
          <w:cantSplit/>
          <w:trHeight w:val="822"/>
        </w:trPr>
        <w:tc>
          <w:tcPr>
            <w:tcW w:w="2341" w:type="pct"/>
            <w:gridSpan w:val="5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近三年是否获得股权投资</w:t>
            </w:r>
          </w:p>
        </w:tc>
        <w:tc>
          <w:tcPr>
            <w:tcW w:w="2658" w:type="pct"/>
            <w:gridSpan w:val="6"/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ind w:left="480" w:hangingChars="200" w:hanging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否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是 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ind w:left="480" w:hangingChars="200" w:hanging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如是，请填写金额：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万元             </w:t>
            </w:r>
          </w:p>
        </w:tc>
      </w:tr>
      <w:tr w:rsidR="002520CD" w:rsidRPr="007A4B8D" w:rsidTr="00D760F2">
        <w:trPr>
          <w:cantSplit/>
          <w:trHeight w:val="1095"/>
        </w:trPr>
        <w:tc>
          <w:tcPr>
            <w:tcW w:w="2341" w:type="pct"/>
            <w:gridSpan w:val="5"/>
            <w:vAlign w:val="center"/>
          </w:tcPr>
          <w:p w:rsidR="002520CD" w:rsidRPr="007A4B8D" w:rsidRDefault="002520CD" w:rsidP="00B52050">
            <w:pPr>
              <w:overflowPunct w:val="0"/>
              <w:spacing w:line="4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新技术、新产业、新业态和新商业模式介绍及至2023年计划</w:t>
            </w:r>
          </w:p>
        </w:tc>
        <w:tc>
          <w:tcPr>
            <w:tcW w:w="2658" w:type="pct"/>
            <w:gridSpan w:val="6"/>
            <w:vAlign w:val="center"/>
          </w:tcPr>
          <w:p w:rsidR="002520CD" w:rsidRPr="007A4B8D" w:rsidRDefault="002520CD" w:rsidP="00B52050">
            <w:pPr>
              <w:overflowPunct w:val="0"/>
              <w:spacing w:line="4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①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；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②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；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③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              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。</w:t>
            </w:r>
          </w:p>
        </w:tc>
      </w:tr>
    </w:tbl>
    <w:p w:rsidR="002520CD" w:rsidRDefault="002520CD" w:rsidP="002520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6789"/>
      </w:tblGrid>
      <w:tr w:rsidR="002520CD" w:rsidRPr="007A4B8D" w:rsidTr="00B52050">
        <w:trPr>
          <w:cantSplit/>
          <w:trHeight w:val="567"/>
        </w:trPr>
        <w:tc>
          <w:tcPr>
            <w:tcW w:w="5000" w:type="pct"/>
            <w:gridSpan w:val="2"/>
            <w:vAlign w:val="center"/>
          </w:tcPr>
          <w:p w:rsidR="002520CD" w:rsidRPr="007A4B8D" w:rsidRDefault="002520CD" w:rsidP="00B52050">
            <w:pPr>
              <w:overflowPunct w:val="0"/>
              <w:spacing w:line="400" w:lineRule="exact"/>
              <w:jc w:val="center"/>
              <w:rPr>
                <w:rFonts w:ascii="仿宋_GB2312" w:eastAsia="仿宋_GB2312" w:hAnsi="华文仿宋" w:cs="华文仿宋"/>
                <w:b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t>七、企业详细情况介绍</w:t>
            </w:r>
          </w:p>
        </w:tc>
      </w:tr>
      <w:tr w:rsidR="002520CD" w:rsidRPr="007A4B8D" w:rsidTr="00B520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79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4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包括但不限于以下内容：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一、企业经营管理概况。涵盖企业所从事细分领域及从业时间，企业在细分领域的地位，企业经营战略、管理团队、法人治理结构等。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二、企业主导产品情况。包括：主导产品是否属于关键领域补短板，产业</w:t>
            </w:r>
            <w:proofErr w:type="gramStart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链补链强链</w:t>
            </w:r>
            <w:proofErr w:type="gramEnd"/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情况，为行业龙头或大企业配套情况，参与制定产品国际、国内及行业标准情况；近3年主导产品销售及市场占有率，主要客户群及销售地；企业主要竞争对手对比情况，产品关键性能指标、能耗指标及与国际国内领先水平对比情况，产品主要加工工艺、技术及与国际国内领先水平对比情况；知识产权积累和运用情况，参与或主导相关产品领域国际国内相关技术、工艺等标准制定情况。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三、企业创新基本情况。包括：企业拥有核心自主知识产权情况，研发机构建设情况，研发经费的保障情况及激励机制，研发创新带头人及创新团队情况，创新人才培养情况等。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四、企业制度建设基本情况。包括：企业品牌培育相关制度、产品质量保障相关制度，知识产权保障制度，企业生产安全保障相关制度，应对各类风险机制，是否建立突发事件应急响应预案等。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五、企业获得的主要荣誉情况。</w:t>
            </w:r>
          </w:p>
          <w:p w:rsidR="002520CD" w:rsidRPr="007A4B8D" w:rsidRDefault="002520CD" w:rsidP="00B52050">
            <w:pPr>
              <w:overflowPunct w:val="0"/>
              <w:spacing w:line="400" w:lineRule="exact"/>
              <w:ind w:firstLineChars="200" w:firstLine="48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六、企业未来两年发展目标。包括：经济效益、创新研发投入、主导产品市场占有率、数字化赋能、与大企业合作模式等。（此项可另附页）</w:t>
            </w:r>
          </w:p>
        </w:tc>
      </w:tr>
      <w:tr w:rsidR="002520CD" w:rsidRPr="007A4B8D" w:rsidTr="00B5205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67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真实性声明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以上所填内容和提交资料均准确、真实、合法、有效、无涉密信息，本企业愿为此承担有关法律责任。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  <w:p w:rsidR="002520CD" w:rsidRPr="007A4B8D" w:rsidRDefault="002520CD" w:rsidP="00B52050">
            <w:pPr>
              <w:pStyle w:val="a0"/>
              <w:rPr>
                <w:sz w:val="24"/>
              </w:rPr>
            </w:pPr>
          </w:p>
          <w:p w:rsidR="002520CD" w:rsidRPr="007A4B8D" w:rsidRDefault="002520CD" w:rsidP="00B52050">
            <w:pPr>
              <w:pStyle w:val="a6"/>
              <w:rPr>
                <w:sz w:val="24"/>
                <w:szCs w:val="24"/>
              </w:rPr>
            </w:pP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法定代表人（签名）：       （企业公章）：</w:t>
            </w:r>
          </w:p>
          <w:p w:rsidR="002520CD" w:rsidRPr="007A4B8D" w:rsidRDefault="002520CD" w:rsidP="00B52050">
            <w:pPr>
              <w:overflowPunct w:val="0"/>
              <w:spacing w:line="34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  <w:p w:rsidR="002520CD" w:rsidRPr="007A4B8D" w:rsidRDefault="002520CD" w:rsidP="00B52050">
            <w:pPr>
              <w:pStyle w:val="a0"/>
              <w:rPr>
                <w:sz w:val="24"/>
              </w:rPr>
            </w:pPr>
          </w:p>
          <w:p w:rsidR="002520CD" w:rsidRPr="007A4B8D" w:rsidRDefault="002520CD" w:rsidP="00B52050">
            <w:pPr>
              <w:pStyle w:val="a6"/>
              <w:rPr>
                <w:sz w:val="24"/>
                <w:szCs w:val="24"/>
              </w:rPr>
            </w:pPr>
          </w:p>
        </w:tc>
      </w:tr>
    </w:tbl>
    <w:p w:rsidR="002520CD" w:rsidRDefault="002520CD" w:rsidP="002520CD">
      <w:r>
        <w:br w:type="page"/>
      </w:r>
    </w:p>
    <w:tbl>
      <w:tblPr>
        <w:tblW w:w="5000" w:type="pct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CellMar>
          <w:top w:w="17" w:type="dxa"/>
          <w:left w:w="11" w:type="dxa"/>
          <w:bottom w:w="17" w:type="dxa"/>
          <w:right w:w="11" w:type="dxa"/>
        </w:tblCellMar>
        <w:tblLook w:val="04A0" w:firstRow="1" w:lastRow="0" w:firstColumn="1" w:lastColumn="0" w:noHBand="0" w:noVBand="1"/>
      </w:tblPr>
      <w:tblGrid>
        <w:gridCol w:w="1199"/>
        <w:gridCol w:w="993"/>
        <w:gridCol w:w="6136"/>
      </w:tblGrid>
      <w:tr w:rsidR="002520CD" w:rsidRPr="007A4B8D" w:rsidTr="00B52050">
        <w:trPr>
          <w:cantSplit/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500" w:lineRule="exact"/>
              <w:jc w:val="center"/>
              <w:rPr>
                <w:rFonts w:ascii="黑体" w:eastAsia="黑体" w:hAnsi="华文仿宋" w:cs="华文仿宋"/>
                <w:color w:val="333333"/>
                <w:kern w:val="0"/>
                <w:sz w:val="24"/>
              </w:rPr>
            </w:pPr>
            <w:r w:rsidRPr="007A4B8D">
              <w:rPr>
                <w:rFonts w:ascii="黑体" w:eastAsia="黑体" w:hAnsi="华文仿宋" w:cs="华文仿宋" w:hint="eastAsia"/>
                <w:color w:val="333333"/>
                <w:kern w:val="0"/>
                <w:sz w:val="24"/>
              </w:rPr>
              <w:lastRenderedPageBreak/>
              <w:t>八、初审推荐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（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各县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（区）工业</w:t>
            </w:r>
            <w:r w:rsidRPr="007A4B8D">
              <w:rPr>
                <w:rFonts w:ascii="仿宋_GB2312" w:eastAsia="仿宋_GB2312" w:hAnsi="华文仿宋" w:cs="华文仿宋" w:hint="eastAsia"/>
                <w:kern w:val="0"/>
                <w:sz w:val="24"/>
              </w:rPr>
              <w:t>和信息化主管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部门）</w:t>
            </w:r>
          </w:p>
        </w:tc>
      </w:tr>
      <w:tr w:rsidR="002520CD" w:rsidRPr="007A4B8D" w:rsidTr="00B52050">
        <w:trPr>
          <w:cantSplit/>
          <w:trHeight w:val="567"/>
        </w:trPr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50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初审指标(请在符合的指标项□后面打“√”)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50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基本条件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2520CD" w:rsidRDefault="002520CD" w:rsidP="002520CD">
            <w:pPr>
              <w:pStyle w:val="aa"/>
              <w:numPr>
                <w:ilvl w:val="0"/>
                <w:numId w:val="1"/>
              </w:numPr>
              <w:overflowPunct w:val="0"/>
              <w:spacing w:line="500" w:lineRule="exact"/>
              <w:ind w:firstLineChars="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2520CD">
              <w:rPr>
                <w:rFonts w:ascii="仿宋_GB2312" w:eastAsia="仿宋_GB2312" w:hAnsi="华文仿宋" w:cs="华文仿宋" w:hint="eastAsia"/>
                <w:sz w:val="24"/>
              </w:rPr>
              <w:t>符合《中小企业划型标准》且在省内注册登记存续二年以上；</w:t>
            </w:r>
          </w:p>
          <w:p w:rsidR="002520CD" w:rsidRPr="002520CD" w:rsidRDefault="002520CD" w:rsidP="002520CD">
            <w:pPr>
              <w:pStyle w:val="aa"/>
              <w:overflowPunct w:val="0"/>
              <w:spacing w:line="500" w:lineRule="exact"/>
              <w:ind w:left="360" w:firstLineChars="2100" w:firstLine="504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□ </w:t>
            </w:r>
            <w:r>
              <w:rPr>
                <w:rFonts w:ascii="仿宋_GB2312" w:eastAsia="仿宋_GB2312" w:hAnsi="华文仿宋" w:cs="华文仿宋" w:hint="eastAsia"/>
                <w:sz w:val="24"/>
              </w:rPr>
              <w:t xml:space="preserve">      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2.</w:t>
            </w:r>
            <w:r>
              <w:rPr>
                <w:rFonts w:ascii="仿宋_GB2312" w:eastAsia="仿宋_GB2312" w:hAnsi="华文仿宋" w:cs="华文仿宋" w:hint="eastAsia"/>
                <w:sz w:val="24"/>
              </w:rPr>
              <w:t>上年度企业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营业收入均</w:t>
            </w:r>
            <w:r>
              <w:rPr>
                <w:rFonts w:ascii="仿宋_GB2312" w:eastAsia="仿宋_GB2312" w:hAnsi="华文仿宋" w:cs="华文仿宋" w:hint="eastAsia"/>
                <w:sz w:val="24"/>
              </w:rPr>
              <w:t>在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1000万元</w:t>
            </w:r>
            <w:r>
              <w:rPr>
                <w:rFonts w:ascii="仿宋_GB2312" w:eastAsia="仿宋_GB2312" w:hAnsi="华文仿宋" w:cs="华文仿宋" w:hint="eastAsia"/>
                <w:sz w:val="24"/>
              </w:rPr>
              <w:t>（含）以上；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□ </w:t>
            </w:r>
          </w:p>
          <w:p w:rsidR="002520CD" w:rsidRPr="007A4B8D" w:rsidRDefault="002520CD" w:rsidP="002520CD">
            <w:pPr>
              <w:overflowPunct w:val="0"/>
              <w:spacing w:line="500" w:lineRule="exact"/>
              <w:ind w:left="5400" w:hangingChars="2250" w:hanging="540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3.近两年主营业务收入或净利润的平均增长率不低于8%；        □</w:t>
            </w:r>
          </w:p>
          <w:p w:rsidR="002520CD" w:rsidRPr="007A4B8D" w:rsidRDefault="002520CD" w:rsidP="002520CD">
            <w:pPr>
              <w:overflowPunct w:val="0"/>
              <w:spacing w:line="500" w:lineRule="exact"/>
              <w:ind w:left="5400" w:hangingChars="2250" w:hanging="5400"/>
              <w:jc w:val="left"/>
              <w:rPr>
                <w:rFonts w:ascii="仿宋_GB2312" w:eastAsia="仿宋_GB2312"/>
                <w:sz w:val="24"/>
                <w:lang w:val="en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4.近两年研发经费支出占营业收入平均比重不低于3% 。              □ </w:t>
            </w:r>
          </w:p>
        </w:tc>
      </w:tr>
      <w:tr w:rsidR="002520CD" w:rsidRPr="007A4B8D" w:rsidTr="00B52050">
        <w:trPr>
          <w:cantSplit/>
          <w:trHeight w:val="567"/>
        </w:trPr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500" w:lineRule="exact"/>
              <w:rPr>
                <w:rFonts w:ascii="仿宋_GB2312" w:eastAsia="仿宋_GB2312" w:hAnsi="华文仿宋" w:cs="华文仿宋"/>
                <w:sz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50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专项条件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（至少1项符合）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1.专业化条件；                       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2.精细化条件；                       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3.特色化条件；                       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ind w:firstLineChars="100" w:firstLine="24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4.新颖化条件。                           </w:t>
            </w:r>
            <w:r w:rsidRPr="007A4B8D">
              <w:rPr>
                <w:rFonts w:ascii="仿宋_GB2312" w:eastAsia="仿宋_GB2312" w:hAnsi="华文仿宋" w:cs="华文仿宋" w:hint="eastAsia"/>
                <w:color w:val="000000"/>
                <w:sz w:val="24"/>
              </w:rPr>
              <w:t>□</w:t>
            </w:r>
          </w:p>
        </w:tc>
      </w:tr>
      <w:tr w:rsidR="002520CD" w:rsidRPr="007A4B8D" w:rsidTr="00B52050">
        <w:trPr>
          <w:cantSplit/>
          <w:trHeight w:val="567"/>
        </w:trPr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Pr="007A4B8D" w:rsidRDefault="002520CD" w:rsidP="00B52050">
            <w:pPr>
              <w:overflowPunct w:val="0"/>
              <w:spacing w:line="500" w:lineRule="exact"/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县（区）工业和信息化主管部门推荐意见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CD" w:rsidRDefault="002520CD" w:rsidP="00B52050">
            <w:pPr>
              <w:overflowPunct w:val="0"/>
              <w:spacing w:line="5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  <w:p w:rsidR="002520CD" w:rsidRPr="00211C9E" w:rsidRDefault="002520CD" w:rsidP="00B52050">
            <w:pPr>
              <w:pStyle w:val="a0"/>
            </w:pPr>
          </w:p>
          <w:p w:rsidR="002520CD" w:rsidRPr="007A4B8D" w:rsidRDefault="002520CD" w:rsidP="00B52050">
            <w:pPr>
              <w:overflowPunct w:val="0"/>
              <w:spacing w:line="5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  经初审核实，该企业同时符合5项基本条件和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</w:t>
            </w:r>
            <w:r w:rsidRPr="007A4B8D">
              <w:rPr>
                <w:rFonts w:ascii="仿宋_GB2312" w:eastAsia="仿宋_GB2312" w:hAnsi="华文仿宋" w:cs="华文仿宋" w:hint="eastAsia"/>
                <w:sz w:val="24"/>
                <w:u w:val="single"/>
              </w:rPr>
              <w:t xml:space="preserve">   </w:t>
            </w: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>项专项条件（至少1项符合），无限制条件所列情况，同意推荐。</w:t>
            </w:r>
          </w:p>
          <w:p w:rsidR="002520CD" w:rsidRPr="00211C9E" w:rsidRDefault="002520CD" w:rsidP="00B52050">
            <w:pPr>
              <w:overflowPunct w:val="0"/>
              <w:spacing w:line="5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  <w:p w:rsidR="002520CD" w:rsidRDefault="002520CD" w:rsidP="00B52050">
            <w:pPr>
              <w:pStyle w:val="a8"/>
              <w:overflowPunct w:val="0"/>
              <w:spacing w:after="0" w:line="500" w:lineRule="exact"/>
              <w:ind w:firstLine="240"/>
              <w:rPr>
                <w:rFonts w:ascii="仿宋_GB2312" w:eastAsia="仿宋_GB2312" w:hAnsi="华文仿宋" w:cs="华文仿宋"/>
                <w:sz w:val="24"/>
              </w:rPr>
            </w:pPr>
          </w:p>
          <w:p w:rsidR="002520CD" w:rsidRPr="007A4B8D" w:rsidRDefault="002520CD" w:rsidP="00B52050">
            <w:pPr>
              <w:pStyle w:val="a8"/>
              <w:overflowPunct w:val="0"/>
              <w:spacing w:after="0" w:line="500" w:lineRule="exact"/>
              <w:ind w:firstLine="240"/>
              <w:rPr>
                <w:rFonts w:ascii="仿宋_GB2312" w:eastAsia="仿宋_GB2312" w:hAnsi="华文仿宋" w:cs="华文仿宋"/>
                <w:sz w:val="24"/>
              </w:rPr>
            </w:pPr>
          </w:p>
          <w:p w:rsidR="002520CD" w:rsidRPr="007A4B8D" w:rsidRDefault="002520CD" w:rsidP="00B52050">
            <w:pPr>
              <w:overflowPunct w:val="0"/>
              <w:spacing w:line="5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               推荐单位（公章）：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                 </w:t>
            </w:r>
          </w:p>
          <w:p w:rsidR="002520CD" w:rsidRPr="007A4B8D" w:rsidRDefault="002520CD" w:rsidP="00B52050">
            <w:pPr>
              <w:overflowPunct w:val="0"/>
              <w:spacing w:line="500" w:lineRule="exact"/>
              <w:ind w:firstLineChars="300" w:firstLine="720"/>
              <w:jc w:val="left"/>
              <w:rPr>
                <w:rFonts w:ascii="仿宋_GB2312" w:eastAsia="仿宋_GB2312" w:hAnsi="华文仿宋" w:cs="华文仿宋"/>
                <w:sz w:val="24"/>
              </w:rPr>
            </w:pPr>
            <w:r w:rsidRPr="007A4B8D">
              <w:rPr>
                <w:rFonts w:ascii="仿宋_GB2312" w:eastAsia="仿宋_GB2312" w:hAnsi="华文仿宋" w:cs="华文仿宋" w:hint="eastAsia"/>
                <w:sz w:val="24"/>
              </w:rPr>
              <w:t xml:space="preserve">      日 期：        年      月     日</w:t>
            </w:r>
          </w:p>
          <w:p w:rsidR="002520CD" w:rsidRDefault="002520CD" w:rsidP="00B52050">
            <w:pPr>
              <w:overflowPunct w:val="0"/>
              <w:spacing w:line="500" w:lineRule="exact"/>
              <w:ind w:firstLineChars="300" w:firstLine="720"/>
              <w:jc w:val="left"/>
              <w:rPr>
                <w:rFonts w:ascii="仿宋_GB2312" w:eastAsia="仿宋_GB2312" w:hAnsi="华文仿宋" w:cs="华文仿宋"/>
                <w:sz w:val="24"/>
              </w:rPr>
            </w:pPr>
          </w:p>
          <w:p w:rsidR="002520CD" w:rsidRPr="00211C9E" w:rsidRDefault="002520CD" w:rsidP="00B52050">
            <w:pPr>
              <w:pStyle w:val="a0"/>
            </w:pPr>
          </w:p>
        </w:tc>
      </w:tr>
    </w:tbl>
    <w:p w:rsidR="00173F13" w:rsidRDefault="00173F13">
      <w:pPr>
        <w:rPr>
          <w:rFonts w:hint="eastAsia"/>
        </w:rPr>
      </w:pPr>
    </w:p>
    <w:p w:rsidR="00960FCF" w:rsidRPr="007A4B8D" w:rsidRDefault="00960FCF" w:rsidP="00960FCF">
      <w:pPr>
        <w:overflowPunct w:val="0"/>
        <w:spacing w:line="592" w:lineRule="exact"/>
        <w:jc w:val="left"/>
        <w:rPr>
          <w:rFonts w:ascii="黑体" w:eastAsia="黑体" w:hAnsi="黑体" w:cs="黑体"/>
          <w:sz w:val="32"/>
          <w:szCs w:val="32"/>
        </w:rPr>
      </w:pPr>
      <w:r w:rsidRPr="007A4B8D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60FCF" w:rsidRPr="007A4B8D" w:rsidRDefault="00960FCF" w:rsidP="00960FCF">
      <w:pPr>
        <w:pStyle w:val="a8"/>
        <w:overflowPunct w:val="0"/>
        <w:spacing w:after="0" w:line="592" w:lineRule="exact"/>
        <w:ind w:firstLine="210"/>
        <w:rPr>
          <w:rFonts w:ascii="仿宋_GB2312" w:eastAsia="仿宋_GB2312"/>
        </w:rPr>
      </w:pPr>
    </w:p>
    <w:p w:rsidR="00960FCF" w:rsidRPr="007A4B8D" w:rsidRDefault="00960FCF" w:rsidP="00960FCF">
      <w:pPr>
        <w:overflowPunct w:val="0"/>
        <w:spacing w:line="592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 w:rsidRPr="007A4B8D">
        <w:rPr>
          <w:rFonts w:ascii="方正小标宋简体" w:eastAsia="方正小标宋简体" w:hAnsi="华文中宋" w:cs="华文中宋" w:hint="eastAsia"/>
          <w:sz w:val="44"/>
          <w:szCs w:val="44"/>
        </w:rPr>
        <w:t>佐证材料（供参考）</w:t>
      </w:r>
    </w:p>
    <w:p w:rsidR="00960FCF" w:rsidRPr="007A4B8D" w:rsidRDefault="00960FCF" w:rsidP="00960FCF">
      <w:pPr>
        <w:overflowPunct w:val="0"/>
        <w:autoSpaceDE w:val="0"/>
        <w:autoSpaceDN w:val="0"/>
        <w:spacing w:line="592" w:lineRule="exact"/>
        <w:rPr>
          <w:rFonts w:ascii="仿宋_GB2312" w:eastAsia="仿宋_GB2312" w:hAnsi="Times New Roman" w:cs="Times New Roman"/>
          <w:color w:val="333333"/>
          <w:szCs w:val="32"/>
        </w:rPr>
      </w:pPr>
    </w:p>
    <w:p w:rsidR="00960FCF" w:rsidRPr="007A4B8D" w:rsidRDefault="00960FCF" w:rsidP="00960FCF">
      <w:pPr>
        <w:overflowPunct w:val="0"/>
        <w:autoSpaceDE w:val="0"/>
        <w:autoSpaceDN w:val="0"/>
        <w:spacing w:line="592" w:lineRule="exact"/>
        <w:ind w:firstLineChars="200" w:firstLine="640"/>
        <w:outlineLvl w:val="0"/>
        <w:rPr>
          <w:rFonts w:ascii="仿宋_GB2312" w:eastAsia="仿宋_GB2312" w:hAnsi="华文仿宋" w:cs="华文仿宋"/>
          <w:sz w:val="32"/>
          <w:szCs w:val="32"/>
        </w:rPr>
      </w:pPr>
      <w:r w:rsidRPr="007A4B8D">
        <w:rPr>
          <w:rFonts w:ascii="仿宋_GB2312" w:eastAsia="仿宋_GB2312" w:hAnsi="华文仿宋" w:cs="华文仿宋" w:hint="eastAsia"/>
          <w:sz w:val="32"/>
          <w:szCs w:val="32"/>
        </w:rPr>
        <w:t>1.企业营业执照复印件。</w:t>
      </w:r>
    </w:p>
    <w:p w:rsidR="00960FCF" w:rsidRPr="007A4B8D" w:rsidRDefault="00960FCF" w:rsidP="00960FCF">
      <w:pPr>
        <w:overflowPunct w:val="0"/>
        <w:autoSpaceDE w:val="0"/>
        <w:autoSpaceDN w:val="0"/>
        <w:spacing w:line="592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7A4B8D">
        <w:rPr>
          <w:rFonts w:ascii="仿宋_GB2312" w:eastAsia="仿宋_GB2312" w:hAnsi="华文仿宋" w:cs="华文仿宋" w:hint="eastAsia"/>
          <w:sz w:val="32"/>
          <w:szCs w:val="32"/>
        </w:rPr>
        <w:t>2.经会计师事务所审计的2019、2020、2021年度会计报表和审计报告复印件。</w:t>
      </w:r>
    </w:p>
    <w:p w:rsidR="00960FCF" w:rsidRPr="007A4B8D" w:rsidRDefault="00960FCF" w:rsidP="00960FCF">
      <w:pPr>
        <w:overflowPunct w:val="0"/>
        <w:autoSpaceDE w:val="0"/>
        <w:autoSpaceDN w:val="0"/>
        <w:spacing w:line="592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7A4B8D">
        <w:rPr>
          <w:rFonts w:ascii="仿宋_GB2312" w:eastAsia="仿宋_GB2312" w:hAnsi="华文仿宋" w:cs="华文仿宋" w:hint="eastAsia"/>
          <w:sz w:val="32"/>
          <w:szCs w:val="32"/>
        </w:rPr>
        <w:t>3.主导产品市场占有率或排名的佐证材料。</w:t>
      </w:r>
    </w:p>
    <w:p w:rsidR="00960FCF" w:rsidRPr="007A4B8D" w:rsidRDefault="00960FCF" w:rsidP="00960FCF">
      <w:pPr>
        <w:overflowPunct w:val="0"/>
        <w:autoSpaceDE w:val="0"/>
        <w:autoSpaceDN w:val="0"/>
        <w:spacing w:line="592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 w:rsidRPr="007A4B8D">
        <w:rPr>
          <w:rFonts w:ascii="仿宋_GB2312" w:eastAsia="仿宋_GB2312" w:hAnsi="华文仿宋" w:cs="华文仿宋" w:hint="eastAsia"/>
          <w:sz w:val="32"/>
          <w:szCs w:val="32"/>
        </w:rPr>
        <w:t>4.与填报内容对应的其他相关佐证材料复印件（银行信用等级证，专利证、注册商标证，产品认证、质量管理体系认证证书，省级以上科技成果奖证书，高新技术企业证书、企业技术中心证书，省级优秀新产品证书，以及获近三年省级以上奖励和荣誉证书等）。</w:t>
      </w:r>
    </w:p>
    <w:p w:rsidR="00960FCF" w:rsidRPr="007A4B8D" w:rsidRDefault="00960FCF" w:rsidP="00960FCF">
      <w:pPr>
        <w:overflowPunct w:val="0"/>
        <w:autoSpaceDE w:val="0"/>
        <w:autoSpaceDN w:val="0"/>
        <w:spacing w:line="592" w:lineRule="exact"/>
        <w:ind w:firstLineChars="200" w:firstLine="420"/>
        <w:rPr>
          <w:rFonts w:ascii="仿宋_GB2312" w:eastAsia="仿宋_GB2312" w:hAnsi="Times New Roman" w:cs="Times New Roman"/>
          <w:szCs w:val="32"/>
        </w:rPr>
      </w:pPr>
    </w:p>
    <w:p w:rsidR="00960FCF" w:rsidRPr="00960FCF" w:rsidRDefault="00960FCF" w:rsidP="00960FCF">
      <w:pPr>
        <w:pStyle w:val="a0"/>
      </w:pPr>
      <w:bookmarkStart w:id="0" w:name="_GoBack"/>
      <w:bookmarkEnd w:id="0"/>
    </w:p>
    <w:sectPr w:rsidR="00960FCF" w:rsidRPr="0096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0D" w:rsidRDefault="00EE380D" w:rsidP="002520CD">
      <w:r>
        <w:separator/>
      </w:r>
    </w:p>
  </w:endnote>
  <w:endnote w:type="continuationSeparator" w:id="0">
    <w:p w:rsidR="00EE380D" w:rsidRDefault="00EE380D" w:rsidP="0025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0D" w:rsidRDefault="00EE380D" w:rsidP="002520CD">
      <w:r>
        <w:separator/>
      </w:r>
    </w:p>
  </w:footnote>
  <w:footnote w:type="continuationSeparator" w:id="0">
    <w:p w:rsidR="00EE380D" w:rsidRDefault="00EE380D" w:rsidP="002520CD">
      <w:r>
        <w:continuationSeparator/>
      </w:r>
    </w:p>
  </w:footnote>
  <w:footnote w:id="1">
    <w:p w:rsidR="002520CD" w:rsidRPr="00211C9E" w:rsidRDefault="002520CD" w:rsidP="002520CD">
      <w:pPr>
        <w:pStyle w:val="a7"/>
        <w:rPr>
          <w:rFonts w:ascii="宋体" w:hAnsi="宋体"/>
        </w:rPr>
      </w:pPr>
      <w:r w:rsidRPr="00211C9E">
        <w:rPr>
          <w:rStyle w:val="a9"/>
          <w:rFonts w:ascii="宋体" w:hAnsi="宋体"/>
        </w:rPr>
        <w:footnoteRef/>
      </w:r>
      <w:r w:rsidRPr="00211C9E">
        <w:rPr>
          <w:rFonts w:ascii="宋体" w:hAnsi="宋体" w:hint="eastAsia"/>
        </w:rPr>
        <w:t>按照《国民经济行业分类(GB/T 4754-2017)》的大类行业填写所属行业。</w:t>
      </w:r>
    </w:p>
  </w:footnote>
  <w:footnote w:id="2">
    <w:p w:rsidR="002520CD" w:rsidRPr="00211C9E" w:rsidRDefault="002520CD" w:rsidP="002520CD">
      <w:pPr>
        <w:pStyle w:val="a7"/>
        <w:rPr>
          <w:rFonts w:ascii="宋体" w:hAnsi="宋体"/>
        </w:rPr>
      </w:pPr>
      <w:r>
        <w:rPr>
          <w:rStyle w:val="a9"/>
        </w:rPr>
        <w:footnoteRef/>
      </w:r>
      <w:r>
        <w:t xml:space="preserve"> </w:t>
      </w:r>
      <w:r w:rsidRPr="00211C9E">
        <w:rPr>
          <w:rFonts w:ascii="宋体" w:hAnsi="宋体" w:hint="eastAsia"/>
        </w:rPr>
        <w:t>对照《统计用产品分类目录》，填写产品对应的第四级或第五级产品类别名称，并填写对应的8位或10</w:t>
      </w:r>
    </w:p>
    <w:p w:rsidR="002520CD" w:rsidRPr="00211C9E" w:rsidRDefault="002520CD" w:rsidP="002520CD">
      <w:pPr>
        <w:pStyle w:val="a7"/>
        <w:rPr>
          <w:rFonts w:ascii="宋体" w:hAnsi="宋体"/>
        </w:rPr>
      </w:pPr>
      <w:r w:rsidRPr="00211C9E">
        <w:rPr>
          <w:rFonts w:ascii="宋体" w:hAnsi="宋体" w:hint="eastAsia"/>
        </w:rPr>
        <w:t xml:space="preserve">  位数字代码。无法按该目录分类的，可按行业惯例分类。如是新产品请标明。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A6A"/>
    <w:multiLevelType w:val="hybridMultilevel"/>
    <w:tmpl w:val="BFDA8264"/>
    <w:lvl w:ilvl="0" w:tplc="59C2C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8"/>
    <w:rsid w:val="00173F13"/>
    <w:rsid w:val="002520CD"/>
    <w:rsid w:val="005A6F38"/>
    <w:rsid w:val="007E6F86"/>
    <w:rsid w:val="00960FCF"/>
    <w:rsid w:val="00963F96"/>
    <w:rsid w:val="00D760F2"/>
    <w:rsid w:val="00E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20C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5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520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520CD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2520CD"/>
    <w:pPr>
      <w:spacing w:after="120"/>
    </w:pPr>
  </w:style>
  <w:style w:type="character" w:customStyle="1" w:styleId="Char1">
    <w:name w:val="正文文本 Char"/>
    <w:basedOn w:val="a1"/>
    <w:link w:val="a0"/>
    <w:rsid w:val="002520CD"/>
    <w:rPr>
      <w:szCs w:val="24"/>
    </w:rPr>
  </w:style>
  <w:style w:type="paragraph" w:styleId="a6">
    <w:name w:val="Title"/>
    <w:basedOn w:val="a"/>
    <w:next w:val="a"/>
    <w:link w:val="Char2"/>
    <w:qFormat/>
    <w:rsid w:val="002520CD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2">
    <w:name w:val="标题 Char"/>
    <w:basedOn w:val="a1"/>
    <w:link w:val="a6"/>
    <w:rsid w:val="002520CD"/>
    <w:rPr>
      <w:rFonts w:ascii="方正小标宋_GBK" w:eastAsia="方正小标宋_GBK" w:hAnsi="方正小标宋_GBK" w:cs="方正小标宋_GBK"/>
      <w:sz w:val="44"/>
      <w:szCs w:val="44"/>
    </w:rPr>
  </w:style>
  <w:style w:type="paragraph" w:styleId="a7">
    <w:name w:val="footnote text"/>
    <w:basedOn w:val="a"/>
    <w:link w:val="Char3"/>
    <w:qFormat/>
    <w:rsid w:val="002520CD"/>
    <w:pPr>
      <w:snapToGrid w:val="0"/>
      <w:jc w:val="left"/>
    </w:pPr>
    <w:rPr>
      <w:rFonts w:eastAsia="宋体"/>
      <w:sz w:val="18"/>
      <w:szCs w:val="18"/>
    </w:rPr>
  </w:style>
  <w:style w:type="character" w:customStyle="1" w:styleId="Char3">
    <w:name w:val="脚注文本 Char"/>
    <w:basedOn w:val="a1"/>
    <w:link w:val="a7"/>
    <w:rsid w:val="002520CD"/>
    <w:rPr>
      <w:rFonts w:eastAsia="宋体"/>
      <w:sz w:val="18"/>
      <w:szCs w:val="18"/>
    </w:rPr>
  </w:style>
  <w:style w:type="paragraph" w:styleId="a8">
    <w:name w:val="Body Text First Indent"/>
    <w:basedOn w:val="a0"/>
    <w:link w:val="Char4"/>
    <w:qFormat/>
    <w:rsid w:val="002520CD"/>
    <w:pPr>
      <w:ind w:firstLineChars="100" w:firstLine="420"/>
    </w:pPr>
  </w:style>
  <w:style w:type="character" w:customStyle="1" w:styleId="Char4">
    <w:name w:val="正文首行缩进 Char"/>
    <w:basedOn w:val="Char1"/>
    <w:link w:val="a8"/>
    <w:rsid w:val="002520CD"/>
    <w:rPr>
      <w:szCs w:val="24"/>
    </w:rPr>
  </w:style>
  <w:style w:type="character" w:styleId="a9">
    <w:name w:val="footnote reference"/>
    <w:basedOn w:val="a1"/>
    <w:qFormat/>
    <w:rsid w:val="002520CD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2520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520C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5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520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2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520CD"/>
    <w:rPr>
      <w:sz w:val="18"/>
      <w:szCs w:val="18"/>
    </w:rPr>
  </w:style>
  <w:style w:type="paragraph" w:styleId="a0">
    <w:name w:val="Body Text"/>
    <w:basedOn w:val="a"/>
    <w:next w:val="a6"/>
    <w:link w:val="Char1"/>
    <w:qFormat/>
    <w:rsid w:val="002520CD"/>
    <w:pPr>
      <w:spacing w:after="120"/>
    </w:pPr>
  </w:style>
  <w:style w:type="character" w:customStyle="1" w:styleId="Char1">
    <w:name w:val="正文文本 Char"/>
    <w:basedOn w:val="a1"/>
    <w:link w:val="a0"/>
    <w:rsid w:val="002520CD"/>
    <w:rPr>
      <w:szCs w:val="24"/>
    </w:rPr>
  </w:style>
  <w:style w:type="paragraph" w:styleId="a6">
    <w:name w:val="Title"/>
    <w:basedOn w:val="a"/>
    <w:next w:val="a"/>
    <w:link w:val="Char2"/>
    <w:qFormat/>
    <w:rsid w:val="002520CD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2">
    <w:name w:val="标题 Char"/>
    <w:basedOn w:val="a1"/>
    <w:link w:val="a6"/>
    <w:rsid w:val="002520CD"/>
    <w:rPr>
      <w:rFonts w:ascii="方正小标宋_GBK" w:eastAsia="方正小标宋_GBK" w:hAnsi="方正小标宋_GBK" w:cs="方正小标宋_GBK"/>
      <w:sz w:val="44"/>
      <w:szCs w:val="44"/>
    </w:rPr>
  </w:style>
  <w:style w:type="paragraph" w:styleId="a7">
    <w:name w:val="footnote text"/>
    <w:basedOn w:val="a"/>
    <w:link w:val="Char3"/>
    <w:qFormat/>
    <w:rsid w:val="002520CD"/>
    <w:pPr>
      <w:snapToGrid w:val="0"/>
      <w:jc w:val="left"/>
    </w:pPr>
    <w:rPr>
      <w:rFonts w:eastAsia="宋体"/>
      <w:sz w:val="18"/>
      <w:szCs w:val="18"/>
    </w:rPr>
  </w:style>
  <w:style w:type="character" w:customStyle="1" w:styleId="Char3">
    <w:name w:val="脚注文本 Char"/>
    <w:basedOn w:val="a1"/>
    <w:link w:val="a7"/>
    <w:rsid w:val="002520CD"/>
    <w:rPr>
      <w:rFonts w:eastAsia="宋体"/>
      <w:sz w:val="18"/>
      <w:szCs w:val="18"/>
    </w:rPr>
  </w:style>
  <w:style w:type="paragraph" w:styleId="a8">
    <w:name w:val="Body Text First Indent"/>
    <w:basedOn w:val="a0"/>
    <w:link w:val="Char4"/>
    <w:qFormat/>
    <w:rsid w:val="002520CD"/>
    <w:pPr>
      <w:ind w:firstLineChars="100" w:firstLine="420"/>
    </w:pPr>
  </w:style>
  <w:style w:type="character" w:customStyle="1" w:styleId="Char4">
    <w:name w:val="正文首行缩进 Char"/>
    <w:basedOn w:val="Char1"/>
    <w:link w:val="a8"/>
    <w:rsid w:val="002520CD"/>
    <w:rPr>
      <w:szCs w:val="24"/>
    </w:rPr>
  </w:style>
  <w:style w:type="character" w:styleId="a9">
    <w:name w:val="footnote reference"/>
    <w:basedOn w:val="a1"/>
    <w:qFormat/>
    <w:rsid w:val="002520CD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2520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735</Words>
  <Characters>4193</Characters>
  <Application>Microsoft Office Word</Application>
  <DocSecurity>0</DocSecurity>
  <Lines>34</Lines>
  <Paragraphs>9</Paragraphs>
  <ScaleCrop>false</ScaleCrop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2022-01-13T07:25:00Z</dcterms:created>
  <dcterms:modified xsi:type="dcterms:W3CDTF">2022-01-17T01:27:00Z</dcterms:modified>
</cp:coreProperties>
</file>