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pStyle w:val="3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新材料领域</w:t>
      </w:r>
      <w:r>
        <w:rPr>
          <w:rFonts w:hint="eastAsia" w:ascii="黑体" w:hAnsi="黑体" w:eastAsia="黑体" w:cs="黑体"/>
          <w:sz w:val="44"/>
          <w:szCs w:val="44"/>
        </w:rPr>
        <w:t>“一流课题”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汇总表</w:t>
      </w:r>
    </w:p>
    <w:tbl>
      <w:tblPr>
        <w:tblStyle w:val="6"/>
        <w:tblW w:w="14745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117"/>
        <w:gridCol w:w="1978"/>
        <w:gridCol w:w="1167"/>
        <w:gridCol w:w="1428"/>
        <w:gridCol w:w="1416"/>
        <w:gridCol w:w="1766"/>
        <w:gridCol w:w="204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申报单位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项目名称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项目计划总投资(万元)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3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其中研发投入(万元)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项目简介（限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150字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项目实施意义及前期基础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（限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500字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主要研究内容及创新点（限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1000字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）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预期成果及经济社会效益（限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500字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  <w:bookmarkStart w:id="0" w:name="_GoBack"/>
            <w:bookmarkEnd w:id="0"/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OGQwYWUzZmNlZmY4N2JjZmFlNThlZWE0M2U2NWMifQ=="/>
  </w:docVars>
  <w:rsids>
    <w:rsidRoot w:val="00000000"/>
    <w:rsid w:val="550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eastAsia="宋体"/>
      <w:sz w:val="21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zz</cp:lastModifiedBy>
  <dcterms:modified xsi:type="dcterms:W3CDTF">2022-07-15T02:24:12Z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083D7E09FBCB429EAA4C8A2B5AF35240</vt:lpwstr>
  </property>
</Properties>
</file>